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490"/>
        <w:gridCol w:w="2612"/>
        <w:gridCol w:w="1395"/>
        <w:gridCol w:w="3863"/>
      </w:tblGrid>
      <w:tr w:rsidR="00132A98" w:rsidRPr="004F3030" w14:paraId="41DA4127" w14:textId="77777777" w:rsidTr="00B24D65">
        <w:trPr>
          <w:trHeight w:val="387"/>
          <w:jc w:val="center"/>
        </w:trPr>
        <w:tc>
          <w:tcPr>
            <w:tcW w:w="9360" w:type="dxa"/>
            <w:gridSpan w:val="4"/>
            <w:tcBorders>
              <w:top w:val="nil"/>
              <w:left w:val="nil"/>
              <w:bottom w:val="dotted" w:sz="4" w:space="0" w:color="auto"/>
              <w:right w:val="nil"/>
            </w:tcBorders>
            <w:vAlign w:val="center"/>
          </w:tcPr>
          <w:p w14:paraId="38F248A9" w14:textId="77777777" w:rsidR="00132A98" w:rsidRPr="004F3030" w:rsidRDefault="00132A98" w:rsidP="00B24D65">
            <w:pPr>
              <w:widowControl w:val="0"/>
              <w:jc w:val="center"/>
              <w:rPr>
                <w:rFonts w:ascii="Arial" w:hAnsi="Arial" w:cs="Arial"/>
                <w:snapToGrid w:val="0"/>
                <w:sz w:val="20"/>
                <w:szCs w:val="20"/>
              </w:rPr>
            </w:pPr>
            <w:r w:rsidRPr="004F3030">
              <w:rPr>
                <w:rFonts w:ascii="Arial" w:hAnsi="Arial" w:cs="Arial"/>
                <w:b/>
                <w:bCs/>
                <w:color w:val="000000"/>
                <w:sz w:val="20"/>
                <w:szCs w:val="20"/>
              </w:rPr>
              <w:t>Job Description</w:t>
            </w:r>
          </w:p>
        </w:tc>
      </w:tr>
      <w:tr w:rsidR="00132A98" w:rsidRPr="004F3030" w14:paraId="79154C83" w14:textId="77777777" w:rsidTr="00B24D65">
        <w:trPr>
          <w:trHeight w:val="314"/>
          <w:jc w:val="center"/>
        </w:trPr>
        <w:tc>
          <w:tcPr>
            <w:tcW w:w="1490" w:type="dxa"/>
            <w:tcBorders>
              <w:top w:val="dotted" w:sz="4" w:space="0" w:color="auto"/>
              <w:left w:val="dotted" w:sz="4" w:space="0" w:color="auto"/>
              <w:bottom w:val="nil"/>
              <w:right w:val="nil"/>
            </w:tcBorders>
            <w:vAlign w:val="bottom"/>
          </w:tcPr>
          <w:p w14:paraId="6D025320"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Job Title:</w:t>
            </w:r>
          </w:p>
        </w:tc>
        <w:tc>
          <w:tcPr>
            <w:tcW w:w="2612" w:type="dxa"/>
            <w:tcBorders>
              <w:top w:val="dotted" w:sz="4" w:space="0" w:color="auto"/>
              <w:left w:val="nil"/>
              <w:bottom w:val="nil"/>
              <w:right w:val="nil"/>
            </w:tcBorders>
            <w:shd w:val="clear" w:color="auto" w:fill="auto"/>
            <w:vAlign w:val="bottom"/>
          </w:tcPr>
          <w:p w14:paraId="0D3BEA4A" w14:textId="36E0B8C2" w:rsidR="00132A98" w:rsidRPr="004F3030" w:rsidRDefault="008D3749" w:rsidP="00B24D65">
            <w:pPr>
              <w:rPr>
                <w:rFonts w:ascii="Arial" w:hAnsi="Arial" w:cs="Arial"/>
                <w:bCs/>
                <w:snapToGrid w:val="0"/>
                <w:sz w:val="20"/>
                <w:szCs w:val="20"/>
              </w:rPr>
            </w:pPr>
            <w:r>
              <w:rPr>
                <w:rFonts w:ascii="Arial" w:hAnsi="Arial" w:cs="Arial"/>
                <w:sz w:val="20"/>
                <w:szCs w:val="20"/>
              </w:rPr>
              <w:t>Shot Clock Operator</w:t>
            </w:r>
          </w:p>
        </w:tc>
        <w:tc>
          <w:tcPr>
            <w:tcW w:w="1395" w:type="dxa"/>
            <w:tcBorders>
              <w:top w:val="dotted" w:sz="4" w:space="0" w:color="auto"/>
              <w:left w:val="nil"/>
              <w:bottom w:val="nil"/>
              <w:right w:val="nil"/>
            </w:tcBorders>
            <w:shd w:val="clear" w:color="auto" w:fill="auto"/>
            <w:vAlign w:val="bottom"/>
          </w:tcPr>
          <w:p w14:paraId="4E97CF81" w14:textId="77777777" w:rsidR="00132A98" w:rsidRPr="004F3030" w:rsidRDefault="00132A98" w:rsidP="00B24D65">
            <w:pPr>
              <w:widowControl w:val="0"/>
              <w:tabs>
                <w:tab w:val="left" w:pos="405"/>
              </w:tabs>
              <w:rPr>
                <w:rFonts w:ascii="Arial" w:hAnsi="Arial" w:cs="Arial"/>
                <w:b/>
                <w:bCs/>
                <w:snapToGrid w:val="0"/>
                <w:sz w:val="20"/>
                <w:szCs w:val="20"/>
              </w:rPr>
            </w:pPr>
            <w:r w:rsidRPr="004F3030">
              <w:rPr>
                <w:rFonts w:ascii="Arial" w:hAnsi="Arial" w:cs="Arial"/>
                <w:b/>
                <w:bCs/>
                <w:snapToGrid w:val="0"/>
                <w:sz w:val="20"/>
                <w:szCs w:val="20"/>
              </w:rPr>
              <w:t>Location:</w:t>
            </w:r>
          </w:p>
        </w:tc>
        <w:tc>
          <w:tcPr>
            <w:tcW w:w="3863" w:type="dxa"/>
            <w:tcBorders>
              <w:top w:val="dotted" w:sz="4" w:space="0" w:color="auto"/>
              <w:left w:val="nil"/>
              <w:bottom w:val="nil"/>
              <w:right w:val="dotted" w:sz="4" w:space="0" w:color="auto"/>
            </w:tcBorders>
            <w:shd w:val="clear" w:color="auto" w:fill="auto"/>
            <w:vAlign w:val="bottom"/>
          </w:tcPr>
          <w:p w14:paraId="310071AA" w14:textId="77777777" w:rsidR="00132A98" w:rsidRPr="004F3030" w:rsidRDefault="00132A98" w:rsidP="00B24D65">
            <w:pPr>
              <w:widowControl w:val="0"/>
              <w:rPr>
                <w:rFonts w:ascii="Arial" w:hAnsi="Arial" w:cs="Arial"/>
                <w:snapToGrid w:val="0"/>
                <w:sz w:val="20"/>
                <w:szCs w:val="20"/>
              </w:rPr>
            </w:pPr>
            <w:r w:rsidRPr="004F3030">
              <w:rPr>
                <w:rFonts w:ascii="Arial" w:hAnsi="Arial" w:cs="Arial"/>
                <w:sz w:val="20"/>
                <w:szCs w:val="20"/>
              </w:rPr>
              <w:t>Christians</w:t>
            </w:r>
            <w:r>
              <w:rPr>
                <w:rFonts w:ascii="Arial" w:hAnsi="Arial" w:cs="Arial"/>
                <w:sz w:val="20"/>
                <w:szCs w:val="20"/>
              </w:rPr>
              <w:t>o</w:t>
            </w:r>
            <w:r w:rsidRPr="004F3030">
              <w:rPr>
                <w:rFonts w:ascii="Arial" w:hAnsi="Arial" w:cs="Arial"/>
                <w:sz w:val="20"/>
                <w:szCs w:val="20"/>
              </w:rPr>
              <w:t>n Gymnasium </w:t>
            </w:r>
          </w:p>
        </w:tc>
      </w:tr>
      <w:tr w:rsidR="00132A98" w:rsidRPr="004F3030" w14:paraId="659F5420" w14:textId="77777777" w:rsidTr="00B24D65">
        <w:trPr>
          <w:jc w:val="center"/>
        </w:trPr>
        <w:tc>
          <w:tcPr>
            <w:tcW w:w="1490" w:type="dxa"/>
            <w:tcBorders>
              <w:top w:val="nil"/>
              <w:left w:val="dotted" w:sz="4" w:space="0" w:color="auto"/>
              <w:bottom w:val="nil"/>
              <w:right w:val="nil"/>
            </w:tcBorders>
            <w:vAlign w:val="center"/>
          </w:tcPr>
          <w:p w14:paraId="412541EA" w14:textId="77777777" w:rsidR="00132A98" w:rsidRPr="004F3030" w:rsidRDefault="00132A98" w:rsidP="00B24D65">
            <w:pPr>
              <w:widowControl w:val="0"/>
              <w:tabs>
                <w:tab w:val="left" w:pos="405"/>
              </w:tabs>
              <w:rPr>
                <w:rFonts w:ascii="Arial" w:hAnsi="Arial" w:cs="Arial"/>
                <w:b/>
                <w:bCs/>
                <w:snapToGrid w:val="0"/>
                <w:sz w:val="20"/>
                <w:szCs w:val="20"/>
              </w:rPr>
            </w:pPr>
            <w:r w:rsidRPr="004F3030">
              <w:rPr>
                <w:rFonts w:ascii="Arial" w:hAnsi="Arial" w:cs="Arial"/>
                <w:b/>
                <w:bCs/>
                <w:snapToGrid w:val="0"/>
                <w:sz w:val="20"/>
                <w:szCs w:val="20"/>
              </w:rPr>
              <w:t>Department:</w:t>
            </w:r>
          </w:p>
        </w:tc>
        <w:tc>
          <w:tcPr>
            <w:tcW w:w="2612" w:type="dxa"/>
            <w:tcBorders>
              <w:top w:val="nil"/>
              <w:left w:val="nil"/>
              <w:bottom w:val="nil"/>
              <w:right w:val="nil"/>
            </w:tcBorders>
            <w:shd w:val="clear" w:color="auto" w:fill="auto"/>
            <w:vAlign w:val="center"/>
          </w:tcPr>
          <w:p w14:paraId="4D5E7F74" w14:textId="77777777" w:rsidR="00132A98" w:rsidRPr="004F3030" w:rsidRDefault="00132A98" w:rsidP="00B24D65">
            <w:pPr>
              <w:widowControl w:val="0"/>
              <w:tabs>
                <w:tab w:val="left" w:pos="405"/>
              </w:tabs>
              <w:adjustRightInd w:val="0"/>
              <w:rPr>
                <w:rFonts w:ascii="Arial" w:hAnsi="Arial" w:cs="Arial"/>
                <w:bCs/>
                <w:snapToGrid w:val="0"/>
                <w:sz w:val="20"/>
                <w:szCs w:val="20"/>
              </w:rPr>
            </w:pPr>
            <w:r w:rsidRPr="004F3030">
              <w:rPr>
                <w:rFonts w:ascii="Arial" w:hAnsi="Arial" w:cs="Arial"/>
                <w:sz w:val="20"/>
                <w:szCs w:val="20"/>
              </w:rPr>
              <w:t>Athletics </w:t>
            </w:r>
          </w:p>
        </w:tc>
        <w:tc>
          <w:tcPr>
            <w:tcW w:w="1395" w:type="dxa"/>
            <w:tcBorders>
              <w:top w:val="nil"/>
              <w:left w:val="nil"/>
              <w:bottom w:val="nil"/>
              <w:right w:val="nil"/>
            </w:tcBorders>
            <w:shd w:val="clear" w:color="auto" w:fill="auto"/>
            <w:vAlign w:val="center"/>
          </w:tcPr>
          <w:p w14:paraId="3D4C6FFD"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 xml:space="preserve">Reports To: </w:t>
            </w:r>
          </w:p>
        </w:tc>
        <w:tc>
          <w:tcPr>
            <w:tcW w:w="3863" w:type="dxa"/>
            <w:tcBorders>
              <w:top w:val="nil"/>
              <w:left w:val="nil"/>
              <w:bottom w:val="nil"/>
              <w:right w:val="dotted" w:sz="4" w:space="0" w:color="auto"/>
            </w:tcBorders>
            <w:shd w:val="clear" w:color="auto" w:fill="auto"/>
            <w:vAlign w:val="center"/>
          </w:tcPr>
          <w:p w14:paraId="38711780" w14:textId="52C746C9" w:rsidR="00132A98" w:rsidRPr="004F3030" w:rsidRDefault="008D3749" w:rsidP="00B24D65">
            <w:pPr>
              <w:widowControl w:val="0"/>
              <w:rPr>
                <w:rFonts w:ascii="Arial" w:hAnsi="Arial" w:cs="Arial"/>
                <w:bCs/>
                <w:snapToGrid w:val="0"/>
                <w:sz w:val="20"/>
                <w:szCs w:val="20"/>
              </w:rPr>
            </w:pPr>
            <w:r>
              <w:rPr>
                <w:rFonts w:ascii="Arial" w:hAnsi="Arial" w:cs="Arial"/>
                <w:sz w:val="20"/>
                <w:szCs w:val="20"/>
              </w:rPr>
              <w:t>Coordinator</w:t>
            </w:r>
            <w:r w:rsidR="00132A98" w:rsidRPr="004F3030">
              <w:rPr>
                <w:rFonts w:ascii="Arial" w:hAnsi="Arial" w:cs="Arial"/>
                <w:sz w:val="20"/>
                <w:szCs w:val="20"/>
              </w:rPr>
              <w:t xml:space="preserve"> - Athletics </w:t>
            </w:r>
          </w:p>
        </w:tc>
      </w:tr>
      <w:tr w:rsidR="00132A98" w:rsidRPr="004F3030" w14:paraId="31E9C28B" w14:textId="77777777" w:rsidTr="00B24D65">
        <w:trPr>
          <w:jc w:val="center"/>
        </w:trPr>
        <w:tc>
          <w:tcPr>
            <w:tcW w:w="1490" w:type="dxa"/>
            <w:tcBorders>
              <w:top w:val="nil"/>
              <w:left w:val="dotted" w:sz="4" w:space="0" w:color="auto"/>
              <w:bottom w:val="nil"/>
              <w:right w:val="nil"/>
            </w:tcBorders>
            <w:vAlign w:val="center"/>
          </w:tcPr>
          <w:p w14:paraId="2C6B4C88"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 xml:space="preserve">Division: </w:t>
            </w:r>
          </w:p>
        </w:tc>
        <w:tc>
          <w:tcPr>
            <w:tcW w:w="2612" w:type="dxa"/>
            <w:tcBorders>
              <w:top w:val="nil"/>
              <w:left w:val="nil"/>
              <w:bottom w:val="nil"/>
              <w:right w:val="nil"/>
            </w:tcBorders>
            <w:shd w:val="clear" w:color="auto" w:fill="auto"/>
            <w:vAlign w:val="center"/>
          </w:tcPr>
          <w:p w14:paraId="2B63CF61" w14:textId="77777777" w:rsidR="00132A98" w:rsidRPr="004F3030" w:rsidRDefault="00132A98" w:rsidP="00B24D65">
            <w:pPr>
              <w:widowControl w:val="0"/>
              <w:rPr>
                <w:rFonts w:ascii="Arial" w:hAnsi="Arial" w:cs="Arial"/>
                <w:snapToGrid w:val="0"/>
                <w:sz w:val="20"/>
                <w:szCs w:val="20"/>
              </w:rPr>
            </w:pPr>
            <w:r w:rsidRPr="004F3030">
              <w:rPr>
                <w:rFonts w:ascii="Arial" w:hAnsi="Arial" w:cs="Arial"/>
                <w:sz w:val="20"/>
                <w:szCs w:val="20"/>
              </w:rPr>
              <w:t>Student Services</w:t>
            </w:r>
          </w:p>
        </w:tc>
        <w:tc>
          <w:tcPr>
            <w:tcW w:w="1395" w:type="dxa"/>
            <w:tcBorders>
              <w:top w:val="nil"/>
              <w:left w:val="nil"/>
              <w:bottom w:val="nil"/>
              <w:right w:val="nil"/>
            </w:tcBorders>
            <w:shd w:val="clear" w:color="auto" w:fill="auto"/>
            <w:vAlign w:val="center"/>
          </w:tcPr>
          <w:p w14:paraId="2F178B24" w14:textId="77777777" w:rsidR="00132A98" w:rsidRPr="004F3030" w:rsidRDefault="00132A98" w:rsidP="00B24D65">
            <w:pPr>
              <w:widowControl w:val="0"/>
              <w:tabs>
                <w:tab w:val="left" w:pos="405"/>
              </w:tabs>
              <w:rPr>
                <w:rFonts w:ascii="Arial" w:hAnsi="Arial" w:cs="Arial"/>
                <w:b/>
                <w:bCs/>
                <w:snapToGrid w:val="0"/>
                <w:sz w:val="20"/>
                <w:szCs w:val="20"/>
              </w:rPr>
            </w:pPr>
            <w:r w:rsidRPr="004F3030">
              <w:rPr>
                <w:rFonts w:ascii="Arial" w:hAnsi="Arial" w:cs="Arial"/>
                <w:b/>
                <w:bCs/>
                <w:snapToGrid w:val="0"/>
                <w:sz w:val="20"/>
                <w:szCs w:val="20"/>
              </w:rPr>
              <w:t xml:space="preserve">Pay Grade: </w:t>
            </w:r>
          </w:p>
        </w:tc>
        <w:tc>
          <w:tcPr>
            <w:tcW w:w="3863" w:type="dxa"/>
            <w:tcBorders>
              <w:top w:val="nil"/>
              <w:left w:val="nil"/>
              <w:bottom w:val="nil"/>
              <w:right w:val="dotted" w:sz="4" w:space="0" w:color="auto"/>
            </w:tcBorders>
            <w:shd w:val="clear" w:color="auto" w:fill="auto"/>
            <w:vAlign w:val="center"/>
          </w:tcPr>
          <w:p w14:paraId="3541A1D2" w14:textId="7955CE0E" w:rsidR="00132A98" w:rsidRPr="004F3030" w:rsidRDefault="008D3749" w:rsidP="00B24D65">
            <w:pPr>
              <w:widowControl w:val="0"/>
              <w:rPr>
                <w:rFonts w:ascii="Arial" w:hAnsi="Arial" w:cs="Arial"/>
                <w:bCs/>
                <w:snapToGrid w:val="0"/>
                <w:sz w:val="20"/>
                <w:szCs w:val="20"/>
              </w:rPr>
            </w:pPr>
            <w:r>
              <w:rPr>
                <w:rFonts w:ascii="Arial" w:hAnsi="Arial" w:cs="Arial"/>
                <w:bCs/>
                <w:snapToGrid w:val="0"/>
                <w:sz w:val="20"/>
                <w:szCs w:val="20"/>
              </w:rPr>
              <w:t>$50 / game</w:t>
            </w:r>
          </w:p>
        </w:tc>
      </w:tr>
      <w:tr w:rsidR="00132A98" w:rsidRPr="004F3030" w14:paraId="5B885409" w14:textId="77777777" w:rsidTr="00B24D65">
        <w:trPr>
          <w:trHeight w:val="270"/>
          <w:jc w:val="center"/>
        </w:trPr>
        <w:tc>
          <w:tcPr>
            <w:tcW w:w="1490" w:type="dxa"/>
            <w:tcBorders>
              <w:top w:val="nil"/>
              <w:left w:val="dotted" w:sz="4" w:space="0" w:color="auto"/>
              <w:bottom w:val="dotted" w:sz="4" w:space="0" w:color="auto"/>
              <w:right w:val="nil"/>
            </w:tcBorders>
          </w:tcPr>
          <w:p w14:paraId="6FD90C62" w14:textId="77777777" w:rsidR="00132A98" w:rsidRPr="004F3030" w:rsidRDefault="00132A98" w:rsidP="00B24D65">
            <w:pPr>
              <w:widowControl w:val="0"/>
              <w:rPr>
                <w:rFonts w:ascii="Arial" w:hAnsi="Arial" w:cs="Arial"/>
                <w:b/>
                <w:bCs/>
                <w:snapToGrid w:val="0"/>
                <w:sz w:val="20"/>
                <w:szCs w:val="20"/>
              </w:rPr>
            </w:pPr>
            <w:r w:rsidRPr="004F3030">
              <w:rPr>
                <w:rFonts w:ascii="Arial" w:hAnsi="Arial" w:cs="Arial"/>
                <w:b/>
                <w:bCs/>
                <w:snapToGrid w:val="0"/>
                <w:sz w:val="20"/>
                <w:szCs w:val="20"/>
              </w:rPr>
              <w:t xml:space="preserve">FLSA Status: </w:t>
            </w:r>
          </w:p>
        </w:tc>
        <w:tc>
          <w:tcPr>
            <w:tcW w:w="2612" w:type="dxa"/>
            <w:tcBorders>
              <w:top w:val="nil"/>
              <w:left w:val="nil"/>
              <w:bottom w:val="dotted" w:sz="4" w:space="0" w:color="auto"/>
              <w:right w:val="nil"/>
            </w:tcBorders>
            <w:shd w:val="clear" w:color="auto" w:fill="auto"/>
          </w:tcPr>
          <w:p w14:paraId="74BD0D26" w14:textId="258BF4FA" w:rsidR="00132A98" w:rsidRPr="004F3030" w:rsidRDefault="00132A98" w:rsidP="00B24D65">
            <w:pPr>
              <w:widowControl w:val="0"/>
              <w:rPr>
                <w:rFonts w:ascii="Arial" w:hAnsi="Arial" w:cs="Arial"/>
                <w:bCs/>
                <w:snapToGrid w:val="0"/>
                <w:sz w:val="20"/>
                <w:szCs w:val="20"/>
              </w:rPr>
            </w:pPr>
          </w:p>
        </w:tc>
        <w:tc>
          <w:tcPr>
            <w:tcW w:w="1395" w:type="dxa"/>
            <w:tcBorders>
              <w:top w:val="nil"/>
              <w:left w:val="nil"/>
              <w:bottom w:val="dotted" w:sz="4" w:space="0" w:color="auto"/>
              <w:right w:val="nil"/>
            </w:tcBorders>
            <w:shd w:val="clear" w:color="auto" w:fill="auto"/>
          </w:tcPr>
          <w:p w14:paraId="13AE6D42" w14:textId="77777777" w:rsidR="00132A98" w:rsidRPr="004F3030" w:rsidRDefault="00132A98" w:rsidP="00B24D65">
            <w:pPr>
              <w:widowControl w:val="0"/>
              <w:rPr>
                <w:rFonts w:ascii="Arial" w:hAnsi="Arial" w:cs="Arial"/>
                <w:b/>
                <w:bCs/>
                <w:snapToGrid w:val="0"/>
                <w:sz w:val="20"/>
                <w:szCs w:val="20"/>
              </w:rPr>
            </w:pPr>
          </w:p>
        </w:tc>
        <w:tc>
          <w:tcPr>
            <w:tcW w:w="3863" w:type="dxa"/>
            <w:tcBorders>
              <w:top w:val="nil"/>
              <w:left w:val="nil"/>
              <w:bottom w:val="dotted" w:sz="4" w:space="0" w:color="auto"/>
              <w:right w:val="dotted" w:sz="4" w:space="0" w:color="auto"/>
            </w:tcBorders>
            <w:shd w:val="clear" w:color="auto" w:fill="auto"/>
          </w:tcPr>
          <w:p w14:paraId="25A23998" w14:textId="77777777" w:rsidR="00132A98" w:rsidRPr="004F3030" w:rsidRDefault="00132A98" w:rsidP="00B24D65">
            <w:pPr>
              <w:widowControl w:val="0"/>
              <w:rPr>
                <w:rFonts w:ascii="Arial" w:hAnsi="Arial" w:cs="Arial"/>
                <w:bCs/>
                <w:snapToGrid w:val="0"/>
                <w:sz w:val="20"/>
                <w:szCs w:val="20"/>
              </w:rPr>
            </w:pPr>
          </w:p>
        </w:tc>
      </w:tr>
    </w:tbl>
    <w:p w14:paraId="180CB29E" w14:textId="77777777" w:rsidR="00BB7F74" w:rsidRDefault="00BB7F74"/>
    <w:p w14:paraId="3A2D069B" w14:textId="77777777" w:rsidR="00132A98" w:rsidRPr="004F3030" w:rsidRDefault="00132A98" w:rsidP="00132A98">
      <w:pPr>
        <w:widowControl w:val="0"/>
        <w:tabs>
          <w:tab w:val="left" w:pos="3195"/>
        </w:tabs>
        <w:adjustRightInd w:val="0"/>
        <w:rPr>
          <w:rFonts w:ascii="Arial" w:hAnsi="Arial" w:cs="Arial"/>
          <w:b/>
          <w:bCs/>
          <w:sz w:val="20"/>
          <w:szCs w:val="20"/>
          <w:u w:val="single"/>
        </w:rPr>
      </w:pPr>
      <w:r w:rsidRPr="004F3030">
        <w:rPr>
          <w:rFonts w:ascii="Arial" w:hAnsi="Arial" w:cs="Arial"/>
          <w:b/>
          <w:bCs/>
          <w:sz w:val="20"/>
          <w:szCs w:val="20"/>
          <w:u w:val="single"/>
        </w:rPr>
        <w:t>SUMMARY</w:t>
      </w:r>
    </w:p>
    <w:p w14:paraId="33ABE2FB" w14:textId="3ECE986C" w:rsidR="00132A98" w:rsidRDefault="008D3749" w:rsidP="00132A98">
      <w:pPr>
        <w:rPr>
          <w:rFonts w:ascii="Arial" w:hAnsi="Arial" w:cs="Arial"/>
          <w:sz w:val="20"/>
          <w:szCs w:val="20"/>
        </w:rPr>
      </w:pPr>
      <w:r>
        <w:rPr>
          <w:rFonts w:ascii="Arial" w:hAnsi="Arial" w:cs="Arial"/>
          <w:sz w:val="20"/>
          <w:szCs w:val="20"/>
        </w:rPr>
        <w:t xml:space="preserve">The shot clock operator plays a crucial role in ensuring the smooth and accurate operation of the shot clock during basketball games. This position requires attention to detail, quick reflexes, and a thorough understanding of basketball rules and regulation. Individual will work closely with game officials and score table personnel to maintain the integrity of the game and provide an optimal experience for players, coaches, and spectators. </w:t>
      </w:r>
    </w:p>
    <w:p w14:paraId="16BA5037" w14:textId="77777777" w:rsidR="008D3749" w:rsidRPr="004F3030" w:rsidRDefault="008D3749" w:rsidP="00132A98">
      <w:pPr>
        <w:rPr>
          <w:rFonts w:ascii="Arial" w:hAnsi="Arial" w:cs="Arial"/>
          <w:sz w:val="20"/>
          <w:szCs w:val="20"/>
        </w:rPr>
      </w:pPr>
    </w:p>
    <w:p w14:paraId="642F966A" w14:textId="77777777" w:rsidR="00132A98" w:rsidRPr="004F3030" w:rsidRDefault="00132A98" w:rsidP="00132A98">
      <w:pPr>
        <w:pStyle w:val="Heading1"/>
        <w:spacing w:before="0" w:after="0"/>
        <w:rPr>
          <w:sz w:val="20"/>
          <w:szCs w:val="20"/>
        </w:rPr>
      </w:pPr>
      <w:r w:rsidRPr="004F3030">
        <w:rPr>
          <w:sz w:val="20"/>
          <w:szCs w:val="20"/>
        </w:rPr>
        <w:t>Essential Duties and Responsibilities</w:t>
      </w:r>
    </w:p>
    <w:p w14:paraId="10AA5B8B" w14:textId="77777777" w:rsidR="00132A98" w:rsidRDefault="00132A98" w:rsidP="00132A98">
      <w:pPr>
        <w:widowControl w:val="0"/>
        <w:rPr>
          <w:rFonts w:ascii="Arial" w:hAnsi="Arial" w:cs="Arial"/>
          <w:snapToGrid w:val="0"/>
          <w:sz w:val="20"/>
          <w:szCs w:val="20"/>
        </w:rPr>
      </w:pPr>
      <w:r w:rsidRPr="004F3030">
        <w:rPr>
          <w:rFonts w:ascii="Arial" w:hAnsi="Arial" w:cs="Arial"/>
          <w:snapToGrid w:val="0"/>
          <w:sz w:val="20"/>
          <w:szCs w:val="20"/>
        </w:rPr>
        <w:t xml:space="preserve">This list includes, but is not limited to the following: </w:t>
      </w:r>
    </w:p>
    <w:p w14:paraId="7286A0B6" w14:textId="77777777" w:rsidR="00132A98" w:rsidRDefault="00132A98" w:rsidP="00132A98">
      <w:pPr>
        <w:widowControl w:val="0"/>
        <w:rPr>
          <w:rFonts w:ascii="Arial" w:hAnsi="Arial" w:cs="Arial"/>
          <w:snapToGrid w:val="0"/>
          <w:sz w:val="20"/>
          <w:szCs w:val="20"/>
        </w:rPr>
      </w:pPr>
    </w:p>
    <w:p w14:paraId="6EE4CA02" w14:textId="3DE7A488" w:rsidR="00132A98"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Operate the shot clock system in accordance with NJCAA and conference regulations.</w:t>
      </w:r>
    </w:p>
    <w:p w14:paraId="7A9FD4A3" w14:textId="20A330EA"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Start, stop, and resent the shot clock as directed by officials.</w:t>
      </w:r>
    </w:p>
    <w:p w14:paraId="2F98366F" w14:textId="3C6DDDD6"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 xml:space="preserve">Monitor the game action closely to accurately update the shot clock after each possession. </w:t>
      </w:r>
    </w:p>
    <w:p w14:paraId="5DE426CB" w14:textId="41F25CE2"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Communicate effectively with the game officials, scorers, and other personnel at the score table.</w:t>
      </w:r>
    </w:p>
    <w:p w14:paraId="09E2334E" w14:textId="11B767CE"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Maintain focus and composure in fast-paced and high-pressure situations.</w:t>
      </w:r>
    </w:p>
    <w:p w14:paraId="4415F18C" w14:textId="26D105DB"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Adhere to all safety protocols and procedures while operating equipment.</w:t>
      </w:r>
    </w:p>
    <w:p w14:paraId="3BDA6026" w14:textId="30A74109"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Attend pre-game meetings and training sessions to review responsibilities and ensure readiness for game day.</w:t>
      </w:r>
    </w:p>
    <w:p w14:paraId="1B76C0FA" w14:textId="687283B1"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Provide excellent customer service to all stakeholders, including players, coaches, officials, and spectators.</w:t>
      </w:r>
    </w:p>
    <w:p w14:paraId="0C33095A" w14:textId="1188734D" w:rsidR="008D3749" w:rsidRDefault="008D3749" w:rsidP="00132A98">
      <w:pPr>
        <w:pStyle w:val="ListParagraph"/>
        <w:widowControl w:val="0"/>
        <w:numPr>
          <w:ilvl w:val="0"/>
          <w:numId w:val="1"/>
        </w:numPr>
        <w:rPr>
          <w:rFonts w:ascii="Arial" w:hAnsi="Arial" w:cs="Arial"/>
          <w:snapToGrid w:val="0"/>
          <w:sz w:val="20"/>
          <w:szCs w:val="20"/>
        </w:rPr>
      </w:pPr>
      <w:r>
        <w:rPr>
          <w:rFonts w:ascii="Arial" w:hAnsi="Arial" w:cs="Arial"/>
          <w:snapToGrid w:val="0"/>
          <w:sz w:val="20"/>
          <w:szCs w:val="20"/>
        </w:rPr>
        <w:t>Perform other duties as assigned by game management staff or athletic department.</w:t>
      </w:r>
    </w:p>
    <w:p w14:paraId="5A26A915" w14:textId="77777777" w:rsidR="00FB12F7" w:rsidRDefault="00FB12F7" w:rsidP="00FB12F7">
      <w:pPr>
        <w:widowControl w:val="0"/>
        <w:rPr>
          <w:rFonts w:ascii="Arial" w:hAnsi="Arial" w:cs="Arial"/>
          <w:snapToGrid w:val="0"/>
          <w:sz w:val="20"/>
          <w:szCs w:val="20"/>
        </w:rPr>
      </w:pPr>
    </w:p>
    <w:p w14:paraId="6D55926C" w14:textId="77777777" w:rsidR="00BB4301" w:rsidRDefault="00BB4301" w:rsidP="00BB4301">
      <w:pPr>
        <w:widowControl w:val="0"/>
        <w:rPr>
          <w:rFonts w:ascii="Arial" w:hAnsi="Arial" w:cs="Arial"/>
          <w:snapToGrid w:val="0"/>
          <w:sz w:val="20"/>
          <w:szCs w:val="20"/>
        </w:rPr>
      </w:pPr>
    </w:p>
    <w:p w14:paraId="06DF2403" w14:textId="77777777" w:rsidR="00BB4301" w:rsidRPr="004F3030" w:rsidRDefault="00BB4301" w:rsidP="00BB4301">
      <w:pPr>
        <w:pStyle w:val="BodyText"/>
        <w:rPr>
          <w:rFonts w:ascii="Arial" w:hAnsi="Arial" w:cs="Arial"/>
          <w:b/>
          <w:bCs/>
          <w:sz w:val="20"/>
          <w:szCs w:val="20"/>
          <w:u w:val="single"/>
        </w:rPr>
      </w:pPr>
      <w:r w:rsidRPr="004F3030">
        <w:rPr>
          <w:rFonts w:ascii="Arial" w:hAnsi="Arial" w:cs="Arial"/>
          <w:b/>
          <w:bCs/>
          <w:sz w:val="20"/>
          <w:szCs w:val="20"/>
          <w:u w:val="single"/>
        </w:rPr>
        <w:t xml:space="preserve">REQUIRED MINIMUM QUALIFICATIONS </w:t>
      </w:r>
    </w:p>
    <w:p w14:paraId="137A6EE6" w14:textId="1D53456C"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High school diploma or equivalent required; college coursework or degree preferred.</w:t>
      </w:r>
    </w:p>
    <w:p w14:paraId="1E9B0253" w14:textId="25285D88"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Previous experience operating a shot clock system for basketball preferred.</w:t>
      </w:r>
    </w:p>
    <w:p w14:paraId="1898F377" w14:textId="68F34F1C"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Excellent knowledge of basketball rules, including shot clock violations and reset procedures.</w:t>
      </w:r>
    </w:p>
    <w:p w14:paraId="592EC155" w14:textId="5D043646"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Strong communication skills, both verbal and written.</w:t>
      </w:r>
    </w:p>
    <w:p w14:paraId="05A2FFC3" w14:textId="7B604814"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Ability to work effectively under pressure and make quick, accurate decisions.</w:t>
      </w:r>
    </w:p>
    <w:p w14:paraId="37BA1AE1" w14:textId="12CF7F26"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Detail-oriented with high level of accuracy and precision.</w:t>
      </w:r>
    </w:p>
    <w:p w14:paraId="3D4D9625" w14:textId="586F5B8E"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 xml:space="preserve">Reliable, punctual, and able to commit to game schedule which includes nights and weekends. </w:t>
      </w:r>
    </w:p>
    <w:p w14:paraId="43184268" w14:textId="75125E10" w:rsid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Must be able to work collaboratively as part of a team.</w:t>
      </w:r>
    </w:p>
    <w:p w14:paraId="5CAF8DA9" w14:textId="14BB672C" w:rsidR="008D3749" w:rsidRPr="008D3749" w:rsidRDefault="008D3749" w:rsidP="008D3749">
      <w:pPr>
        <w:pStyle w:val="ListParagraph"/>
        <w:widowControl w:val="0"/>
        <w:numPr>
          <w:ilvl w:val="0"/>
          <w:numId w:val="4"/>
        </w:numPr>
        <w:tabs>
          <w:tab w:val="left" w:pos="405"/>
        </w:tabs>
        <w:adjustRightInd w:val="0"/>
        <w:ind w:right="720"/>
        <w:rPr>
          <w:rFonts w:ascii="Arial" w:hAnsi="Arial" w:cs="Arial"/>
          <w:sz w:val="20"/>
          <w:szCs w:val="20"/>
        </w:rPr>
      </w:pPr>
      <w:r>
        <w:rPr>
          <w:rFonts w:ascii="Arial" w:hAnsi="Arial" w:cs="Arial"/>
          <w:sz w:val="20"/>
          <w:szCs w:val="20"/>
        </w:rPr>
        <w:t>Ability to maintain professionalism and composure in challenging situations.</w:t>
      </w:r>
    </w:p>
    <w:p w14:paraId="6068E8F3" w14:textId="77777777" w:rsidR="00BB4301" w:rsidRDefault="00BB4301" w:rsidP="00BB4301">
      <w:pPr>
        <w:widowControl w:val="0"/>
        <w:rPr>
          <w:rFonts w:ascii="Arial" w:hAnsi="Arial" w:cs="Arial"/>
          <w:snapToGrid w:val="0"/>
          <w:sz w:val="20"/>
          <w:szCs w:val="20"/>
        </w:rPr>
      </w:pPr>
    </w:p>
    <w:p w14:paraId="33BDAAB0" w14:textId="77777777" w:rsidR="00FB12F7" w:rsidRDefault="00FB12F7" w:rsidP="00BB4301">
      <w:pPr>
        <w:widowControl w:val="0"/>
        <w:rPr>
          <w:rFonts w:ascii="Arial" w:hAnsi="Arial" w:cs="Arial"/>
          <w:snapToGrid w:val="0"/>
          <w:sz w:val="20"/>
          <w:szCs w:val="20"/>
        </w:rPr>
      </w:pPr>
    </w:p>
    <w:p w14:paraId="4AFCFE67" w14:textId="77777777" w:rsidR="00BB4301" w:rsidRPr="003779C8" w:rsidRDefault="00BB4301" w:rsidP="00BB4301">
      <w:pPr>
        <w:widowControl w:val="0"/>
        <w:tabs>
          <w:tab w:val="left" w:pos="0"/>
          <w:tab w:val="left" w:pos="405"/>
        </w:tabs>
        <w:autoSpaceDE w:val="0"/>
        <w:autoSpaceDN w:val="0"/>
        <w:adjustRightInd w:val="0"/>
        <w:rPr>
          <w:rFonts w:ascii="Arial" w:hAnsi="Arial" w:cs="Arial"/>
          <w:b/>
          <w:bCs/>
          <w:sz w:val="20"/>
          <w:szCs w:val="20"/>
        </w:rPr>
      </w:pPr>
      <w:r w:rsidRPr="003779C8">
        <w:rPr>
          <w:rFonts w:ascii="Arial" w:hAnsi="Arial" w:cs="Arial"/>
          <w:b/>
          <w:bCs/>
          <w:sz w:val="20"/>
          <w:szCs w:val="20"/>
        </w:rPr>
        <w:t>Physical Demands and Work Environment</w:t>
      </w:r>
    </w:p>
    <w:p w14:paraId="05F48FE6" w14:textId="77928FAC" w:rsidR="008D3749" w:rsidRDefault="008D3749" w:rsidP="008D3749">
      <w:pPr>
        <w:pStyle w:val="ListParagraph"/>
        <w:widowControl w:val="0"/>
        <w:numPr>
          <w:ilvl w:val="0"/>
          <w:numId w:val="5"/>
        </w:numPr>
        <w:tabs>
          <w:tab w:val="left" w:pos="405"/>
        </w:tabs>
        <w:autoSpaceDE w:val="0"/>
        <w:autoSpaceDN w:val="0"/>
        <w:adjustRightInd w:val="0"/>
        <w:ind w:right="720"/>
        <w:rPr>
          <w:rFonts w:ascii="Arial" w:hAnsi="Arial" w:cs="Arial"/>
          <w:sz w:val="20"/>
          <w:szCs w:val="20"/>
        </w:rPr>
      </w:pPr>
      <w:r>
        <w:rPr>
          <w:rFonts w:ascii="Arial" w:hAnsi="Arial" w:cs="Arial"/>
          <w:sz w:val="20"/>
          <w:szCs w:val="20"/>
        </w:rPr>
        <w:t>Ability to sit for extended periods of time.</w:t>
      </w:r>
    </w:p>
    <w:p w14:paraId="4C9EA023" w14:textId="41E56E5F" w:rsidR="008D3749" w:rsidRDefault="008D3749" w:rsidP="008D3749">
      <w:pPr>
        <w:pStyle w:val="ListParagraph"/>
        <w:widowControl w:val="0"/>
        <w:numPr>
          <w:ilvl w:val="0"/>
          <w:numId w:val="5"/>
        </w:numPr>
        <w:tabs>
          <w:tab w:val="left" w:pos="405"/>
        </w:tabs>
        <w:autoSpaceDE w:val="0"/>
        <w:autoSpaceDN w:val="0"/>
        <w:adjustRightInd w:val="0"/>
        <w:ind w:right="720"/>
        <w:rPr>
          <w:rFonts w:ascii="Arial" w:hAnsi="Arial" w:cs="Arial"/>
          <w:sz w:val="20"/>
          <w:szCs w:val="20"/>
        </w:rPr>
      </w:pPr>
      <w:r>
        <w:rPr>
          <w:rFonts w:ascii="Arial" w:hAnsi="Arial" w:cs="Arial"/>
          <w:sz w:val="20"/>
          <w:szCs w:val="20"/>
        </w:rPr>
        <w:t>Manual dexterity and hand-eye coordination to operate controls.</w:t>
      </w:r>
    </w:p>
    <w:p w14:paraId="19C80D11" w14:textId="10B6C961" w:rsidR="008D3749" w:rsidRPr="008D3749" w:rsidRDefault="008D3749" w:rsidP="008D3749">
      <w:pPr>
        <w:pStyle w:val="ListParagraph"/>
        <w:widowControl w:val="0"/>
        <w:numPr>
          <w:ilvl w:val="0"/>
          <w:numId w:val="5"/>
        </w:numPr>
        <w:tabs>
          <w:tab w:val="left" w:pos="405"/>
        </w:tabs>
        <w:autoSpaceDE w:val="0"/>
        <w:autoSpaceDN w:val="0"/>
        <w:adjustRightInd w:val="0"/>
        <w:ind w:right="720"/>
        <w:rPr>
          <w:rFonts w:ascii="Arial" w:hAnsi="Arial" w:cs="Arial"/>
          <w:sz w:val="20"/>
          <w:szCs w:val="20"/>
        </w:rPr>
      </w:pPr>
      <w:r>
        <w:rPr>
          <w:rFonts w:ascii="Arial" w:hAnsi="Arial" w:cs="Arial"/>
          <w:sz w:val="20"/>
          <w:szCs w:val="20"/>
        </w:rPr>
        <w:t>Ability to withstand loud noises in the gymnasium environment.</w:t>
      </w:r>
    </w:p>
    <w:p w14:paraId="7EC993E3" w14:textId="77777777" w:rsidR="00BB4301" w:rsidRPr="003779C8" w:rsidRDefault="00BB4301" w:rsidP="00BB4301">
      <w:pPr>
        <w:widowControl w:val="0"/>
        <w:tabs>
          <w:tab w:val="left" w:pos="405"/>
        </w:tabs>
        <w:rPr>
          <w:rFonts w:ascii="Arial" w:hAnsi="Arial" w:cs="Arial"/>
          <w:snapToGrid w:val="0"/>
          <w:sz w:val="20"/>
          <w:szCs w:val="20"/>
        </w:rPr>
      </w:pPr>
      <w:bookmarkStart w:id="0" w:name="_GoBack"/>
      <w:bookmarkEnd w:id="0"/>
    </w:p>
    <w:sectPr w:rsidR="00BB4301" w:rsidRPr="003779C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55DDBB" w14:textId="77777777" w:rsidR="00132A98" w:rsidRDefault="00132A98" w:rsidP="00132A98">
      <w:r>
        <w:separator/>
      </w:r>
    </w:p>
  </w:endnote>
  <w:endnote w:type="continuationSeparator" w:id="0">
    <w:p w14:paraId="65284937" w14:textId="77777777" w:rsidR="00132A98" w:rsidRDefault="00132A98" w:rsidP="00132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00716" w14:textId="77777777" w:rsidR="00132A98" w:rsidRDefault="00132A98" w:rsidP="00132A98">
      <w:r>
        <w:separator/>
      </w:r>
    </w:p>
  </w:footnote>
  <w:footnote w:type="continuationSeparator" w:id="0">
    <w:p w14:paraId="4D6CA72A" w14:textId="77777777" w:rsidR="00132A98" w:rsidRDefault="00132A98" w:rsidP="00132A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1DDA0" w14:textId="77777777" w:rsidR="00132A98" w:rsidRDefault="00132A98" w:rsidP="00132A98">
    <w:pPr>
      <w:pStyle w:val="Header"/>
      <w:jc w:val="center"/>
    </w:pPr>
    <w:r w:rsidRPr="00A361DB">
      <w:rPr>
        <w:noProof/>
        <w:color w:val="000000"/>
        <w:sz w:val="20"/>
        <w:szCs w:val="20"/>
      </w:rPr>
      <w:drawing>
        <wp:inline distT="0" distB="0" distL="0" distR="0" wp14:anchorId="5F005D5B" wp14:editId="2C0A582F">
          <wp:extent cx="2867025" cy="600075"/>
          <wp:effectExtent l="0" t="0" r="9525" b="9525"/>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7025" cy="600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E574E1"/>
    <w:multiLevelType w:val="hybridMultilevel"/>
    <w:tmpl w:val="44D06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867CF4"/>
    <w:multiLevelType w:val="hybridMultilevel"/>
    <w:tmpl w:val="CEB6C4F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2" w15:restartNumberingAfterBreak="0">
    <w:nsid w:val="2F5C2794"/>
    <w:multiLevelType w:val="hybridMultilevel"/>
    <w:tmpl w:val="2EFCC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CE7E44"/>
    <w:multiLevelType w:val="hybridMultilevel"/>
    <w:tmpl w:val="A330F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814FC5"/>
    <w:multiLevelType w:val="hybridMultilevel"/>
    <w:tmpl w:val="1C02C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A98"/>
    <w:rsid w:val="00132A98"/>
    <w:rsid w:val="00234C47"/>
    <w:rsid w:val="008D3749"/>
    <w:rsid w:val="00BB4301"/>
    <w:rsid w:val="00BB7F74"/>
    <w:rsid w:val="00FB1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E3D7A"/>
  <w15:chartTrackingRefBased/>
  <w15:docId w15:val="{D1C2EDBF-70AA-4639-A23A-610BBD49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2A9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132A98"/>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uiPriority w:val="9"/>
    <w:semiHidden/>
    <w:unhideWhenUsed/>
    <w:qFormat/>
    <w:rsid w:val="00FB12F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2A98"/>
    <w:pPr>
      <w:tabs>
        <w:tab w:val="center" w:pos="4680"/>
        <w:tab w:val="right" w:pos="9360"/>
      </w:tabs>
    </w:pPr>
  </w:style>
  <w:style w:type="character" w:customStyle="1" w:styleId="HeaderChar">
    <w:name w:val="Header Char"/>
    <w:basedOn w:val="DefaultParagraphFont"/>
    <w:link w:val="Header"/>
    <w:uiPriority w:val="99"/>
    <w:rsid w:val="00132A9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32A98"/>
    <w:pPr>
      <w:tabs>
        <w:tab w:val="center" w:pos="4680"/>
        <w:tab w:val="right" w:pos="9360"/>
      </w:tabs>
    </w:pPr>
  </w:style>
  <w:style w:type="character" w:customStyle="1" w:styleId="FooterChar">
    <w:name w:val="Footer Char"/>
    <w:basedOn w:val="DefaultParagraphFont"/>
    <w:link w:val="Footer"/>
    <w:uiPriority w:val="99"/>
    <w:rsid w:val="00132A98"/>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132A98"/>
    <w:rPr>
      <w:rFonts w:ascii="Arial" w:eastAsia="Times New Roman" w:hAnsi="Arial" w:cs="Arial"/>
      <w:b/>
      <w:bCs/>
      <w:kern w:val="32"/>
      <w:sz w:val="32"/>
      <w:szCs w:val="32"/>
    </w:rPr>
  </w:style>
  <w:style w:type="paragraph" w:styleId="ListParagraph">
    <w:name w:val="List Paragraph"/>
    <w:basedOn w:val="Normal"/>
    <w:uiPriority w:val="34"/>
    <w:qFormat/>
    <w:rsid w:val="00132A98"/>
    <w:pPr>
      <w:ind w:left="720"/>
      <w:contextualSpacing/>
    </w:pPr>
  </w:style>
  <w:style w:type="paragraph" w:styleId="BodyText">
    <w:name w:val="Body Text"/>
    <w:basedOn w:val="Normal"/>
    <w:link w:val="BodyTextChar"/>
    <w:rsid w:val="00BB4301"/>
    <w:rPr>
      <w:sz w:val="22"/>
      <w:szCs w:val="22"/>
    </w:rPr>
  </w:style>
  <w:style w:type="character" w:customStyle="1" w:styleId="BodyTextChar">
    <w:name w:val="Body Text Char"/>
    <w:basedOn w:val="DefaultParagraphFont"/>
    <w:link w:val="BodyText"/>
    <w:rsid w:val="00BB4301"/>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FB12F7"/>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D11FE64C4A944BB6912D3A373D2BF" ma:contentTypeVersion="18" ma:contentTypeDescription="Create a new document." ma:contentTypeScope="" ma:versionID="7c6044f3aefd15130c018e3a87060f09">
  <xsd:schema xmlns:xsd="http://www.w3.org/2001/XMLSchema" xmlns:xs="http://www.w3.org/2001/XMLSchema" xmlns:p="http://schemas.microsoft.com/office/2006/metadata/properties" xmlns:ns3="debe9c69-2680-4abf-907a-95445f45e379" xmlns:ns4="1f05eb09-d408-40cd-a59b-3bc35144d73e" targetNamespace="http://schemas.microsoft.com/office/2006/metadata/properties" ma:root="true" ma:fieldsID="4b0cb779f0318aaf6fbd98d7760affbd" ns3:_="" ns4:_="">
    <xsd:import namespace="debe9c69-2680-4abf-907a-95445f45e379"/>
    <xsd:import namespace="1f05eb09-d408-40cd-a59b-3bc35144d73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MediaServiceSystemTag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be9c69-2680-4abf-907a-95445f45e3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f05eb09-d408-40cd-a59b-3bc35144d73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ebe9c69-2680-4abf-907a-95445f45e379" xsi:nil="true"/>
  </documentManagement>
</p:properties>
</file>

<file path=customXml/itemProps1.xml><?xml version="1.0" encoding="utf-8"?>
<ds:datastoreItem xmlns:ds="http://schemas.openxmlformats.org/officeDocument/2006/customXml" ds:itemID="{A9E6A35C-9598-4DC3-93E6-6BB93A28F8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be9c69-2680-4abf-907a-95445f45e379"/>
    <ds:schemaRef ds:uri="1f05eb09-d408-40cd-a59b-3bc35144d7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65D80B-60E6-4A53-B8C6-DAA7C1F10564}">
  <ds:schemaRefs>
    <ds:schemaRef ds:uri="http://schemas.microsoft.com/sharepoint/v3/contenttype/forms"/>
  </ds:schemaRefs>
</ds:datastoreItem>
</file>

<file path=customXml/itemProps3.xml><?xml version="1.0" encoding="utf-8"?>
<ds:datastoreItem xmlns:ds="http://schemas.openxmlformats.org/officeDocument/2006/customXml" ds:itemID="{D28EAD73-6057-405C-AB1E-496206DA8FE5}">
  <ds:schemaRefs>
    <ds:schemaRef ds:uri="http://purl.org/dc/terms/"/>
    <ds:schemaRef ds:uri="1f05eb09-d408-40cd-a59b-3bc35144d73e"/>
    <ds:schemaRef ds:uri="http://schemas.microsoft.com/office/2006/metadata/properties"/>
    <ds:schemaRef ds:uri="debe9c69-2680-4abf-907a-95445f45e379"/>
    <ds:schemaRef ds:uri="http://purl.org/dc/elements/1.1/"/>
    <ds:schemaRef ds:uri="http://purl.org/dc/dcmitype/"/>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369</Words>
  <Characters>2105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Felicia Andrade</dc:creator>
  <cp:keywords/>
  <dc:description/>
  <cp:lastModifiedBy>Felicia Andrade</cp:lastModifiedBy>
  <cp:revision>2</cp:revision>
  <dcterms:created xsi:type="dcterms:W3CDTF">2024-04-11T19:25:00Z</dcterms:created>
  <dcterms:modified xsi:type="dcterms:W3CDTF">2024-04-11T19:25:00Z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0x010100251D11FE64C4A944BB6912D3A373D2BF</vt:lpwstr>
  </property>
</Properties>
</file>